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1F" w:rsidRPr="008C4F1F" w:rsidRDefault="008C4F1F" w:rsidP="00635F12">
      <w:pPr>
        <w:spacing w:after="180"/>
        <w:jc w:val="left"/>
        <w:outlineLvl w:val="1"/>
        <w:rPr>
          <w:rFonts w:ascii="Arial" w:hAnsi="Arial" w:cs="Arial"/>
          <w:b/>
          <w:bCs/>
          <w:color w:val="2B2B2B"/>
          <w:sz w:val="36"/>
          <w:szCs w:val="36"/>
        </w:rPr>
      </w:pPr>
      <w:bookmarkStart w:id="0" w:name="_GoBack"/>
      <w:bookmarkEnd w:id="0"/>
      <w:r w:rsidRPr="008C4F1F">
        <w:rPr>
          <w:rFonts w:ascii="Arial" w:hAnsi="Arial" w:cs="Arial"/>
          <w:b/>
          <w:bCs/>
          <w:color w:val="2B2B2B"/>
          <w:sz w:val="36"/>
          <w:szCs w:val="36"/>
        </w:rPr>
        <w:t>Insurance</w:t>
      </w:r>
    </w:p>
    <w:p w:rsidR="008C4F1F" w:rsidRPr="008C4F1F" w:rsidRDefault="008C4F1F" w:rsidP="008C4F1F">
      <w:pPr>
        <w:spacing w:after="360"/>
        <w:jc w:val="left"/>
        <w:rPr>
          <w:rFonts w:ascii="Arial" w:hAnsi="Arial" w:cs="Arial"/>
          <w:color w:val="2B2B2B"/>
          <w:sz w:val="24"/>
        </w:rPr>
      </w:pPr>
      <w:r w:rsidRPr="008C4F1F">
        <w:rPr>
          <w:rFonts w:ascii="Arial" w:hAnsi="Arial" w:cs="Arial"/>
          <w:color w:val="2B2B2B"/>
          <w:sz w:val="24"/>
        </w:rPr>
        <w:t xml:space="preserve">Businesses that have cover for both pandemics and government-ordered closure should be covered, as the government and insurance industry confirmed on 17 March 2020 that advice to avoid pubs, theatres </w:t>
      </w:r>
      <w:proofErr w:type="spellStart"/>
      <w:r w:rsidRPr="008C4F1F">
        <w:rPr>
          <w:rFonts w:ascii="Arial" w:hAnsi="Arial" w:cs="Arial"/>
          <w:color w:val="2B2B2B"/>
          <w:sz w:val="24"/>
        </w:rPr>
        <w:t>etc</w:t>
      </w:r>
      <w:proofErr w:type="spellEnd"/>
      <w:r w:rsidRPr="008C4F1F">
        <w:rPr>
          <w:rFonts w:ascii="Arial" w:hAnsi="Arial" w:cs="Arial"/>
          <w:color w:val="2B2B2B"/>
          <w:sz w:val="24"/>
        </w:rPr>
        <w:t xml:space="preserve"> is sufficient to make a claim as long as all other terms and conditions are met. Since the 17 March, further regulations are now in force requiring numerous businesses to close.</w:t>
      </w:r>
    </w:p>
    <w:p w:rsidR="008C4F1F" w:rsidRPr="008C4F1F" w:rsidRDefault="008C4F1F" w:rsidP="008C4F1F">
      <w:pPr>
        <w:spacing w:after="360"/>
        <w:jc w:val="left"/>
        <w:rPr>
          <w:rFonts w:ascii="Arial" w:hAnsi="Arial" w:cs="Arial"/>
          <w:color w:val="2B2B2B"/>
          <w:sz w:val="24"/>
        </w:rPr>
      </w:pPr>
      <w:r w:rsidRPr="008C4F1F">
        <w:rPr>
          <w:rFonts w:ascii="Arial" w:hAnsi="Arial" w:cs="Arial"/>
          <w:b/>
          <w:bCs/>
          <w:color w:val="2B2B2B"/>
          <w:sz w:val="24"/>
        </w:rPr>
        <w:t>Action required:</w:t>
      </w:r>
      <w:r w:rsidRPr="008C4F1F">
        <w:rPr>
          <w:rFonts w:ascii="Arial" w:hAnsi="Arial" w:cs="Arial"/>
          <w:color w:val="2B2B2B"/>
          <w:sz w:val="24"/>
        </w:rPr>
        <w:t> Insurance policies differ significantly, so businesses are encouraged to check the terms and conditions of their specific policy and contact their providers. Most businesses are unlikely to be covered, as standard business interruption insurance policies are dependent on damage to property and will exclude pandemics.</w:t>
      </w:r>
    </w:p>
    <w:p w:rsidR="0080731B" w:rsidRPr="0080731B" w:rsidRDefault="0080731B" w:rsidP="008C4F1F"/>
    <w:sectPr w:rsidR="0080731B" w:rsidRPr="0080731B" w:rsidSect="00007A27">
      <w:pgSz w:w="11907" w:h="16840" w:code="9"/>
      <w:pgMar w:top="1134" w:right="1440" w:bottom="1134"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D0B"/>
    <w:multiLevelType w:val="multilevel"/>
    <w:tmpl w:val="E070EB2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tjA3sTA3MjA3sjRS0lEKTi0uzszPAykwrAUAmVnELywAAAA="/>
  </w:docVars>
  <w:rsids>
    <w:rsidRoot w:val="002666B9"/>
    <w:rsid w:val="00007A27"/>
    <w:rsid w:val="000319CF"/>
    <w:rsid w:val="000D3DA0"/>
    <w:rsid w:val="00100132"/>
    <w:rsid w:val="001B72E9"/>
    <w:rsid w:val="00242C29"/>
    <w:rsid w:val="002666B9"/>
    <w:rsid w:val="003077CD"/>
    <w:rsid w:val="00353FC0"/>
    <w:rsid w:val="00391B1F"/>
    <w:rsid w:val="00423928"/>
    <w:rsid w:val="004247E6"/>
    <w:rsid w:val="004B2BAD"/>
    <w:rsid w:val="00567362"/>
    <w:rsid w:val="00576127"/>
    <w:rsid w:val="00600F2C"/>
    <w:rsid w:val="00635F12"/>
    <w:rsid w:val="00657631"/>
    <w:rsid w:val="0066765D"/>
    <w:rsid w:val="006F74F5"/>
    <w:rsid w:val="007044CA"/>
    <w:rsid w:val="0080731B"/>
    <w:rsid w:val="00884C3D"/>
    <w:rsid w:val="008B152F"/>
    <w:rsid w:val="008C4F1F"/>
    <w:rsid w:val="009625F1"/>
    <w:rsid w:val="00BA5386"/>
    <w:rsid w:val="00DD68DF"/>
    <w:rsid w:val="00E77D23"/>
    <w:rsid w:val="00FB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D324-5A04-4DA8-8804-69754CD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 IR - Mark Wickersham"/>
    <w:qFormat/>
    <w:rsid w:val="001B72E9"/>
    <w:pPr>
      <w:spacing w:after="0" w:line="240" w:lineRule="auto"/>
      <w:jc w:val="both"/>
    </w:pPr>
    <w:rPr>
      <w:rFonts w:ascii="Helvetica" w:hAnsi="Helvetica"/>
      <w:szCs w:val="24"/>
      <w:lang w:eastAsia="en-GB"/>
    </w:rPr>
  </w:style>
  <w:style w:type="paragraph" w:styleId="Heading1">
    <w:name w:val="heading 1"/>
    <w:basedOn w:val="Normal"/>
    <w:next w:val="Normal"/>
    <w:link w:val="Heading1Char"/>
    <w:qFormat/>
    <w:rsid w:val="00BA5386"/>
    <w:pPr>
      <w:autoSpaceDE w:val="0"/>
      <w:autoSpaceDN w:val="0"/>
      <w:adjustRightInd w:val="0"/>
      <w:outlineLvl w:val="0"/>
    </w:pPr>
    <w:rPr>
      <w:rFonts w:ascii="Arial" w:hAnsi="Arial" w:cs="Arial"/>
      <w:b/>
      <w:color w:val="FFC000"/>
      <w:sz w:val="32"/>
      <w:szCs w:val="44"/>
      <w:lang w:val="en-US" w:eastAsia="ko-KR"/>
    </w:rPr>
  </w:style>
  <w:style w:type="paragraph" w:styleId="Heading2">
    <w:name w:val="heading 2"/>
    <w:basedOn w:val="Normal"/>
    <w:next w:val="Normal"/>
    <w:link w:val="Heading2Char"/>
    <w:uiPriority w:val="9"/>
    <w:qFormat/>
    <w:rsid w:val="00BA5386"/>
    <w:pPr>
      <w:autoSpaceDE w:val="0"/>
      <w:autoSpaceDN w:val="0"/>
      <w:adjustRightInd w:val="0"/>
      <w:ind w:left="270" w:hanging="270"/>
      <w:outlineLvl w:val="1"/>
    </w:pPr>
    <w:rPr>
      <w:rFonts w:ascii="Arial" w:hAnsi="Arial" w:cs="Arial"/>
      <w:b/>
      <w:color w:val="FFC000"/>
      <w:sz w:val="26"/>
      <w:szCs w:val="32"/>
      <w:lang w:val="en-US" w:eastAsia="ko-KR"/>
    </w:rPr>
  </w:style>
  <w:style w:type="paragraph" w:styleId="Heading3">
    <w:name w:val="heading 3"/>
    <w:basedOn w:val="Normal"/>
    <w:next w:val="Normal"/>
    <w:link w:val="Heading3Char"/>
    <w:qFormat/>
    <w:rsid w:val="00576127"/>
    <w:pPr>
      <w:autoSpaceDE w:val="0"/>
      <w:autoSpaceDN w:val="0"/>
      <w:adjustRightInd w:val="0"/>
      <w:ind w:left="225" w:hanging="225"/>
      <w:jc w:val="left"/>
      <w:outlineLvl w:val="2"/>
    </w:pPr>
    <w:rPr>
      <w:rFonts w:cs="Arial"/>
      <w:b/>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86"/>
    <w:rPr>
      <w:rFonts w:ascii="Arial" w:hAnsi="Arial" w:cs="Arial"/>
      <w:b/>
      <w:color w:val="FFC000"/>
      <w:sz w:val="32"/>
      <w:szCs w:val="44"/>
      <w:lang w:val="en-US" w:eastAsia="ko-KR"/>
    </w:rPr>
  </w:style>
  <w:style w:type="character" w:customStyle="1" w:styleId="Heading2Char">
    <w:name w:val="Heading 2 Char"/>
    <w:basedOn w:val="DefaultParagraphFont"/>
    <w:link w:val="Heading2"/>
    <w:uiPriority w:val="9"/>
    <w:rsid w:val="00BA5386"/>
    <w:rPr>
      <w:rFonts w:ascii="Arial" w:hAnsi="Arial" w:cs="Arial"/>
      <w:b/>
      <w:color w:val="FFC000"/>
      <w:sz w:val="26"/>
      <w:szCs w:val="32"/>
      <w:lang w:val="en-US" w:eastAsia="ko-KR"/>
    </w:rPr>
  </w:style>
  <w:style w:type="paragraph" w:customStyle="1" w:styleId="Bullet">
    <w:name w:val="Bullet"/>
    <w:basedOn w:val="NoSpacing"/>
    <w:link w:val="BulletChar"/>
    <w:qFormat/>
    <w:rsid w:val="00391B1F"/>
    <w:pPr>
      <w:numPr>
        <w:numId w:val="1"/>
      </w:numPr>
      <w:spacing w:before="120" w:after="120"/>
      <w:ind w:left="360" w:hanging="360"/>
      <w:jc w:val="left"/>
    </w:pPr>
    <w:rPr>
      <w:rFonts w:asciiTheme="minorHAnsi" w:hAnsiTheme="minorHAnsi"/>
      <w:szCs w:val="22"/>
      <w:lang w:eastAsia="en-US"/>
    </w:rPr>
  </w:style>
  <w:style w:type="character" w:customStyle="1" w:styleId="BulletChar">
    <w:name w:val="Bullet Char"/>
    <w:aliases w:val="List Paragraph Char"/>
    <w:basedOn w:val="DefaultParagraphFont"/>
    <w:link w:val="Bullet"/>
    <w:locked/>
    <w:rsid w:val="00391B1F"/>
  </w:style>
  <w:style w:type="paragraph" w:styleId="NoSpacing">
    <w:name w:val="No Spacing"/>
    <w:uiPriority w:val="1"/>
    <w:qFormat/>
    <w:rsid w:val="00391B1F"/>
    <w:pPr>
      <w:spacing w:after="0" w:line="240" w:lineRule="auto"/>
      <w:jc w:val="both"/>
    </w:pPr>
    <w:rPr>
      <w:rFonts w:ascii="Helvetica" w:hAnsi="Helvetica"/>
      <w:szCs w:val="24"/>
      <w:lang w:eastAsia="en-GB"/>
    </w:rPr>
  </w:style>
  <w:style w:type="table" w:styleId="GridTable7Colorful-Accent1">
    <w:name w:val="Grid Table 7 Colorful Accent 1"/>
    <w:basedOn w:val="TableNormal"/>
    <w:uiPriority w:val="52"/>
    <w:rsid w:val="00391B1F"/>
    <w:pPr>
      <w:spacing w:after="0" w:line="240" w:lineRule="auto"/>
    </w:pPr>
    <w:rPr>
      <w:rFonts w:eastAsiaTheme="minorEastAsia"/>
      <w:color w:val="FFC000"/>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rsid w:val="00576127"/>
    <w:rPr>
      <w:rFonts w:ascii="Helvetica" w:hAnsi="Helvetica" w:cs="Arial"/>
      <w:b/>
      <w:szCs w:val="28"/>
      <w:lang w:val="en-US" w:eastAsia="ko-KR"/>
    </w:rPr>
  </w:style>
  <w:style w:type="paragraph" w:customStyle="1" w:styleId="bV">
    <w:name w:val="bV"/>
    <w:basedOn w:val="Normal"/>
    <w:link w:val="bVChar"/>
    <w:qFormat/>
    <w:rsid w:val="00884C3D"/>
  </w:style>
  <w:style w:type="character" w:customStyle="1" w:styleId="bVChar">
    <w:name w:val="bV Char"/>
    <w:basedOn w:val="DefaultParagraphFont"/>
    <w:link w:val="bV"/>
    <w:rsid w:val="00884C3D"/>
    <w:rPr>
      <w:rFonts w:ascii="Helvetica" w:hAnsi="Helvetica"/>
      <w:szCs w:val="24"/>
      <w:lang w:eastAsia="en-GB"/>
    </w:rPr>
  </w:style>
  <w:style w:type="paragraph" w:styleId="NormalWeb">
    <w:name w:val="Normal (Web)"/>
    <w:basedOn w:val="Normal"/>
    <w:uiPriority w:val="99"/>
    <w:semiHidden/>
    <w:unhideWhenUsed/>
    <w:rsid w:val="00353FC0"/>
    <w:pPr>
      <w:spacing w:before="100" w:beforeAutospacing="1" w:after="100" w:afterAutospacing="1"/>
      <w:jc w:val="left"/>
    </w:pPr>
    <w:rPr>
      <w:rFonts w:ascii="Times New Roman" w:hAnsi="Times New Roman" w:cs="Times New Roman"/>
      <w:sz w:val="24"/>
    </w:rPr>
  </w:style>
  <w:style w:type="character" w:styleId="Strong">
    <w:name w:val="Strong"/>
    <w:basedOn w:val="DefaultParagraphFont"/>
    <w:uiPriority w:val="22"/>
    <w:qFormat/>
    <w:rsid w:val="00353FC0"/>
    <w:rPr>
      <w:b/>
      <w:bCs/>
    </w:rPr>
  </w:style>
  <w:style w:type="character" w:styleId="Emphasis">
    <w:name w:val="Emphasis"/>
    <w:basedOn w:val="DefaultParagraphFont"/>
    <w:uiPriority w:val="20"/>
    <w:qFormat/>
    <w:rsid w:val="00353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0216">
      <w:bodyDiv w:val="1"/>
      <w:marLeft w:val="0"/>
      <w:marRight w:val="0"/>
      <w:marTop w:val="0"/>
      <w:marBottom w:val="0"/>
      <w:divBdr>
        <w:top w:val="none" w:sz="0" w:space="0" w:color="auto"/>
        <w:left w:val="none" w:sz="0" w:space="0" w:color="auto"/>
        <w:bottom w:val="none" w:sz="0" w:space="0" w:color="auto"/>
        <w:right w:val="none" w:sz="0" w:space="0" w:color="auto"/>
      </w:divBdr>
    </w:div>
    <w:div w:id="259291784">
      <w:bodyDiv w:val="1"/>
      <w:marLeft w:val="0"/>
      <w:marRight w:val="0"/>
      <w:marTop w:val="0"/>
      <w:marBottom w:val="0"/>
      <w:divBdr>
        <w:top w:val="none" w:sz="0" w:space="0" w:color="auto"/>
        <w:left w:val="none" w:sz="0" w:space="0" w:color="auto"/>
        <w:bottom w:val="none" w:sz="0" w:space="0" w:color="auto"/>
        <w:right w:val="none" w:sz="0" w:space="0" w:color="auto"/>
      </w:divBdr>
    </w:div>
    <w:div w:id="558394478">
      <w:bodyDiv w:val="1"/>
      <w:marLeft w:val="0"/>
      <w:marRight w:val="0"/>
      <w:marTop w:val="0"/>
      <w:marBottom w:val="0"/>
      <w:divBdr>
        <w:top w:val="none" w:sz="0" w:space="0" w:color="auto"/>
        <w:left w:val="none" w:sz="0" w:space="0" w:color="auto"/>
        <w:bottom w:val="none" w:sz="0" w:space="0" w:color="auto"/>
        <w:right w:val="none" w:sz="0" w:space="0" w:color="auto"/>
      </w:divBdr>
    </w:div>
    <w:div w:id="636683069">
      <w:bodyDiv w:val="1"/>
      <w:marLeft w:val="0"/>
      <w:marRight w:val="0"/>
      <w:marTop w:val="0"/>
      <w:marBottom w:val="0"/>
      <w:divBdr>
        <w:top w:val="none" w:sz="0" w:space="0" w:color="auto"/>
        <w:left w:val="none" w:sz="0" w:space="0" w:color="auto"/>
        <w:bottom w:val="none" w:sz="0" w:space="0" w:color="auto"/>
        <w:right w:val="none" w:sz="0" w:space="0" w:color="auto"/>
      </w:divBdr>
    </w:div>
    <w:div w:id="669144212">
      <w:bodyDiv w:val="1"/>
      <w:marLeft w:val="0"/>
      <w:marRight w:val="0"/>
      <w:marTop w:val="0"/>
      <w:marBottom w:val="0"/>
      <w:divBdr>
        <w:top w:val="none" w:sz="0" w:space="0" w:color="auto"/>
        <w:left w:val="none" w:sz="0" w:space="0" w:color="auto"/>
        <w:bottom w:val="none" w:sz="0" w:space="0" w:color="auto"/>
        <w:right w:val="none" w:sz="0" w:space="0" w:color="auto"/>
      </w:divBdr>
    </w:div>
    <w:div w:id="1629160487">
      <w:bodyDiv w:val="1"/>
      <w:marLeft w:val="0"/>
      <w:marRight w:val="0"/>
      <w:marTop w:val="0"/>
      <w:marBottom w:val="0"/>
      <w:divBdr>
        <w:top w:val="none" w:sz="0" w:space="0" w:color="auto"/>
        <w:left w:val="none" w:sz="0" w:space="0" w:color="auto"/>
        <w:bottom w:val="none" w:sz="0" w:space="0" w:color="auto"/>
        <w:right w:val="none" w:sz="0" w:space="0" w:color="auto"/>
      </w:divBdr>
    </w:div>
    <w:div w:id="1637443994">
      <w:bodyDiv w:val="1"/>
      <w:marLeft w:val="0"/>
      <w:marRight w:val="0"/>
      <w:marTop w:val="0"/>
      <w:marBottom w:val="0"/>
      <w:divBdr>
        <w:top w:val="none" w:sz="0" w:space="0" w:color="auto"/>
        <w:left w:val="none" w:sz="0" w:space="0" w:color="auto"/>
        <w:bottom w:val="none" w:sz="0" w:space="0" w:color="auto"/>
        <w:right w:val="none" w:sz="0" w:space="0" w:color="auto"/>
      </w:divBdr>
    </w:div>
    <w:div w:id="1656110507">
      <w:bodyDiv w:val="1"/>
      <w:marLeft w:val="0"/>
      <w:marRight w:val="0"/>
      <w:marTop w:val="0"/>
      <w:marBottom w:val="0"/>
      <w:divBdr>
        <w:top w:val="none" w:sz="0" w:space="0" w:color="auto"/>
        <w:left w:val="none" w:sz="0" w:space="0" w:color="auto"/>
        <w:bottom w:val="none" w:sz="0" w:space="0" w:color="auto"/>
        <w:right w:val="none" w:sz="0" w:space="0" w:color="auto"/>
      </w:divBdr>
    </w:div>
    <w:div w:id="1744646236">
      <w:bodyDiv w:val="1"/>
      <w:marLeft w:val="0"/>
      <w:marRight w:val="0"/>
      <w:marTop w:val="0"/>
      <w:marBottom w:val="0"/>
      <w:divBdr>
        <w:top w:val="none" w:sz="0" w:space="0" w:color="auto"/>
        <w:left w:val="none" w:sz="0" w:space="0" w:color="auto"/>
        <w:bottom w:val="none" w:sz="0" w:space="0" w:color="auto"/>
        <w:right w:val="none" w:sz="0" w:space="0" w:color="auto"/>
      </w:divBdr>
    </w:div>
    <w:div w:id="1989553890">
      <w:bodyDiv w:val="1"/>
      <w:marLeft w:val="0"/>
      <w:marRight w:val="0"/>
      <w:marTop w:val="0"/>
      <w:marBottom w:val="0"/>
      <w:divBdr>
        <w:top w:val="none" w:sz="0" w:space="0" w:color="auto"/>
        <w:left w:val="none" w:sz="0" w:space="0" w:color="auto"/>
        <w:bottom w:val="none" w:sz="0" w:space="0" w:color="auto"/>
        <w:right w:val="none" w:sz="0" w:space="0" w:color="auto"/>
      </w:divBdr>
    </w:div>
    <w:div w:id="20201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621</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11. Insurance</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Mack</dc:creator>
  <cp:keywords/>
  <dc:description/>
  <cp:lastModifiedBy>Louise Mack</cp:lastModifiedBy>
  <cp:revision>6</cp:revision>
  <dcterms:created xsi:type="dcterms:W3CDTF">2020-05-05T08:05:00Z</dcterms:created>
  <dcterms:modified xsi:type="dcterms:W3CDTF">2020-05-05T08:15:00Z</dcterms:modified>
</cp:coreProperties>
</file>